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9D2D32">
        <w:rPr>
          <w:sz w:val="24"/>
          <w:szCs w:val="24"/>
        </w:rPr>
        <w:t>3335</w:t>
      </w:r>
      <w:r w:rsidR="00EE6060">
        <w:rPr>
          <w:sz w:val="24"/>
          <w:szCs w:val="24"/>
        </w:rPr>
        <w:t>-2005/2024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14 ноября</w:t>
      </w:r>
      <w:r w:rsidR="00EE6060">
        <w:rPr>
          <w:rFonts w:eastAsia="Times New Roman"/>
          <w:bCs/>
          <w:sz w:val="28"/>
          <w:szCs w:val="28"/>
        </w:rPr>
        <w:t xml:space="preserve">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Pr="005A4060" w:rsidR="00417C3A">
        <w:rPr>
          <w:sz w:val="28"/>
          <w:szCs w:val="28"/>
        </w:rPr>
        <w:t xml:space="preserve">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  <w:r w:rsidR="004021DD">
        <w:rPr>
          <w:sz w:val="28"/>
          <w:szCs w:val="28"/>
        </w:rPr>
        <w:t>и.о. мирового судьи судебного участка №</w:t>
      </w:r>
      <w:r w:rsidR="00EE6060">
        <w:rPr>
          <w:sz w:val="28"/>
          <w:szCs w:val="28"/>
        </w:rPr>
        <w:t>5</w:t>
      </w:r>
      <w:r w:rsidR="004021DD">
        <w:rPr>
          <w:sz w:val="28"/>
          <w:szCs w:val="28"/>
        </w:rPr>
        <w:t xml:space="preserve"> </w:t>
      </w:r>
      <w:r w:rsidRPr="005A4060" w:rsidR="004021DD">
        <w:rPr>
          <w:sz w:val="28"/>
          <w:szCs w:val="28"/>
        </w:rPr>
        <w:t>Нефтеюганского судебного района Ханты-Мансийского автономного округа-Югры</w:t>
      </w:r>
    </w:p>
    <w:p w:rsidR="007B7413" w:rsidRPr="005A4060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D2D32">
        <w:rPr>
          <w:rFonts w:eastAsia="Times New Roman"/>
          <w:sz w:val="28"/>
          <w:szCs w:val="28"/>
        </w:rPr>
        <w:t>ООО</w:t>
      </w:r>
      <w:r w:rsidR="00362F2D">
        <w:rPr>
          <w:rFonts w:eastAsia="Times New Roman"/>
          <w:sz w:val="28"/>
          <w:szCs w:val="28"/>
        </w:rPr>
        <w:t xml:space="preserve"> </w:t>
      </w:r>
      <w:r w:rsidR="00EE6060">
        <w:rPr>
          <w:rFonts w:eastAsia="Times New Roman"/>
          <w:sz w:val="28"/>
          <w:szCs w:val="28"/>
        </w:rPr>
        <w:t>ПКО «</w:t>
      </w:r>
      <w:r w:rsidR="00D53DCC">
        <w:rPr>
          <w:rFonts w:eastAsia="Times New Roman"/>
          <w:sz w:val="28"/>
          <w:szCs w:val="28"/>
        </w:rPr>
        <w:t>***</w:t>
      </w:r>
      <w:r w:rsidR="00EE6060">
        <w:rPr>
          <w:rFonts w:eastAsia="Times New Roman"/>
          <w:sz w:val="28"/>
          <w:szCs w:val="28"/>
        </w:rPr>
        <w:t xml:space="preserve">» к </w:t>
      </w:r>
      <w:r w:rsidR="009D2D32">
        <w:rPr>
          <w:rFonts w:eastAsia="Times New Roman"/>
          <w:sz w:val="27"/>
          <w:szCs w:val="27"/>
        </w:rPr>
        <w:t xml:space="preserve">Фалес </w:t>
      </w:r>
      <w:r w:rsidR="00D53DCC">
        <w:rPr>
          <w:rFonts w:eastAsia="Times New Roman"/>
          <w:sz w:val="27"/>
          <w:szCs w:val="27"/>
        </w:rPr>
        <w:t>АН</w:t>
      </w:r>
      <w:r w:rsidRPr="005A4060">
        <w:rPr>
          <w:rFonts w:eastAsia="Times New Roman"/>
          <w:sz w:val="28"/>
          <w:szCs w:val="28"/>
        </w:rPr>
        <w:t xml:space="preserve"> о взыскании задолженности по договору займа</w:t>
      </w:r>
      <w:r w:rsidRPr="005A4060" w:rsidR="005A4060">
        <w:rPr>
          <w:rFonts w:eastAsia="Times New Roman"/>
          <w:sz w:val="28"/>
          <w:szCs w:val="28"/>
        </w:rPr>
        <w:t xml:space="preserve">, </w:t>
      </w:r>
      <w:r w:rsidRPr="005A4060" w:rsidR="004A453F">
        <w:rPr>
          <w:rFonts w:eastAsia="Times New Roman"/>
          <w:sz w:val="28"/>
          <w:szCs w:val="28"/>
        </w:rPr>
        <w:t xml:space="preserve">расходов по </w:t>
      </w:r>
      <w:r w:rsidRPr="005A4060" w:rsidR="006F1DF8">
        <w:rPr>
          <w:rFonts w:eastAsia="Times New Roman"/>
          <w:sz w:val="28"/>
          <w:szCs w:val="28"/>
        </w:rPr>
        <w:t>у</w:t>
      </w:r>
      <w:r w:rsidRPr="005A4060" w:rsidR="004A453F">
        <w:rPr>
          <w:rFonts w:eastAsia="Times New Roman"/>
          <w:sz w:val="28"/>
          <w:szCs w:val="28"/>
        </w:rPr>
        <w:t xml:space="preserve">плате </w:t>
      </w:r>
      <w:r w:rsidRPr="005A4060" w:rsidR="006F1DF8">
        <w:rPr>
          <w:rFonts w:eastAsia="Times New Roman"/>
          <w:sz w:val="28"/>
          <w:szCs w:val="28"/>
        </w:rPr>
        <w:t>государственной пошлины</w:t>
      </w:r>
      <w:r w:rsidRPr="005A4060" w:rsidR="00393538">
        <w:rPr>
          <w:sz w:val="28"/>
          <w:szCs w:val="28"/>
        </w:rPr>
        <w:t>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9D2D32">
        <w:rPr>
          <w:rFonts w:eastAsia="Times New Roman"/>
          <w:sz w:val="28"/>
          <w:szCs w:val="28"/>
        </w:rPr>
        <w:t>ООО</w:t>
      </w:r>
      <w:r w:rsidR="00EE6060">
        <w:rPr>
          <w:rFonts w:eastAsia="Times New Roman"/>
          <w:sz w:val="28"/>
          <w:szCs w:val="28"/>
        </w:rPr>
        <w:t xml:space="preserve"> ПКО «</w:t>
      </w:r>
      <w:r w:rsidR="00D53DCC">
        <w:rPr>
          <w:rFonts w:eastAsia="Times New Roman"/>
          <w:sz w:val="28"/>
          <w:szCs w:val="28"/>
        </w:rPr>
        <w:t>***</w:t>
      </w:r>
      <w:r w:rsidR="00EE6060">
        <w:rPr>
          <w:rFonts w:eastAsia="Times New Roman"/>
          <w:sz w:val="28"/>
          <w:szCs w:val="28"/>
        </w:rPr>
        <w:t xml:space="preserve">» к </w:t>
      </w:r>
      <w:r w:rsidR="009D2D32">
        <w:rPr>
          <w:rFonts w:eastAsia="Times New Roman"/>
          <w:sz w:val="27"/>
          <w:szCs w:val="27"/>
        </w:rPr>
        <w:t xml:space="preserve">Фалес </w:t>
      </w:r>
      <w:r w:rsidR="00D53DCC">
        <w:rPr>
          <w:rFonts w:eastAsia="Times New Roman"/>
          <w:sz w:val="27"/>
          <w:szCs w:val="27"/>
        </w:rPr>
        <w:t>АН</w:t>
      </w:r>
      <w:r w:rsidRPr="005A4060" w:rsidR="009D2D32">
        <w:rPr>
          <w:rFonts w:eastAsia="Times New Roman"/>
          <w:sz w:val="28"/>
          <w:szCs w:val="28"/>
        </w:rPr>
        <w:t xml:space="preserve"> </w:t>
      </w:r>
      <w:r w:rsidRPr="005A4060" w:rsidR="00EE6060">
        <w:rPr>
          <w:rFonts w:eastAsia="Times New Roman"/>
          <w:sz w:val="28"/>
          <w:szCs w:val="28"/>
        </w:rPr>
        <w:t>о взыскании задолженности по договору займа, расходов по уплате государственной пошлины</w:t>
      </w:r>
      <w:r w:rsidRPr="005A4060">
        <w:rPr>
          <w:sz w:val="28"/>
          <w:szCs w:val="28"/>
        </w:rPr>
        <w:t>, удовлетворить.</w:t>
      </w:r>
    </w:p>
    <w:p w:rsidR="00417C3A" w:rsidRPr="005A4060" w:rsidP="00EE60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Взыскать с </w:t>
      </w:r>
      <w:r w:rsidR="009D2D32">
        <w:rPr>
          <w:rFonts w:eastAsia="Times New Roman"/>
          <w:sz w:val="27"/>
          <w:szCs w:val="27"/>
        </w:rPr>
        <w:t xml:space="preserve">Фалес </w:t>
      </w:r>
      <w:r w:rsidR="00D53DCC">
        <w:rPr>
          <w:rFonts w:eastAsia="Times New Roman"/>
          <w:sz w:val="27"/>
          <w:szCs w:val="27"/>
        </w:rPr>
        <w:t>АН</w:t>
      </w:r>
      <w:r w:rsidR="009D2D32">
        <w:rPr>
          <w:rFonts w:eastAsia="Times New Roman"/>
          <w:sz w:val="27"/>
          <w:szCs w:val="27"/>
        </w:rPr>
        <w:t xml:space="preserve"> (п</w:t>
      </w:r>
      <w:r w:rsidR="00DF51B4">
        <w:rPr>
          <w:rFonts w:eastAsia="Times New Roman"/>
          <w:sz w:val="27"/>
          <w:szCs w:val="27"/>
        </w:rPr>
        <w:t>а</w:t>
      </w:r>
      <w:r w:rsidR="009D2D32">
        <w:rPr>
          <w:rFonts w:eastAsia="Times New Roman"/>
          <w:sz w:val="27"/>
          <w:szCs w:val="27"/>
        </w:rPr>
        <w:t xml:space="preserve">спорт </w:t>
      </w:r>
      <w:r w:rsidR="00D53DCC">
        <w:rPr>
          <w:rFonts w:eastAsia="Times New Roman"/>
          <w:sz w:val="27"/>
          <w:szCs w:val="27"/>
        </w:rPr>
        <w:t>***</w:t>
      </w:r>
      <w:r w:rsidR="009D2D32">
        <w:rPr>
          <w:rFonts w:eastAsia="Times New Roman"/>
          <w:sz w:val="27"/>
          <w:szCs w:val="27"/>
        </w:rPr>
        <w:t>)</w:t>
      </w:r>
      <w:r w:rsidRPr="005A4060" w:rsidR="009D2D32">
        <w:rPr>
          <w:rFonts w:eastAsia="Times New Roman"/>
          <w:sz w:val="28"/>
          <w:szCs w:val="28"/>
        </w:rPr>
        <w:t xml:space="preserve"> </w:t>
      </w:r>
      <w:r w:rsidR="00EE6060">
        <w:rPr>
          <w:rFonts w:eastAsia="Times New Roman"/>
          <w:sz w:val="27"/>
          <w:szCs w:val="27"/>
        </w:rPr>
        <w:t xml:space="preserve">в пользу </w:t>
      </w:r>
      <w:r w:rsidR="009D2D32">
        <w:rPr>
          <w:rFonts w:eastAsia="Times New Roman"/>
          <w:sz w:val="28"/>
          <w:szCs w:val="28"/>
        </w:rPr>
        <w:t>ООО</w:t>
      </w:r>
      <w:r w:rsidR="00EE6060">
        <w:rPr>
          <w:rFonts w:eastAsia="Times New Roman"/>
          <w:sz w:val="28"/>
          <w:szCs w:val="28"/>
        </w:rPr>
        <w:t xml:space="preserve"> ПКО «</w:t>
      </w:r>
      <w:r w:rsidR="00D53DCC">
        <w:rPr>
          <w:rFonts w:eastAsia="Times New Roman"/>
          <w:sz w:val="28"/>
          <w:szCs w:val="28"/>
        </w:rPr>
        <w:t>***</w:t>
      </w:r>
      <w:r w:rsidR="00EE6060">
        <w:rPr>
          <w:rFonts w:eastAsia="Times New Roman"/>
          <w:sz w:val="28"/>
          <w:szCs w:val="28"/>
        </w:rPr>
        <w:t>»</w:t>
      </w:r>
      <w:r w:rsidR="009D2D32">
        <w:rPr>
          <w:rFonts w:eastAsia="Times New Roman"/>
          <w:sz w:val="28"/>
          <w:szCs w:val="28"/>
        </w:rPr>
        <w:t xml:space="preserve"> (ИНН </w:t>
      </w:r>
      <w:r w:rsidR="00D53DCC">
        <w:rPr>
          <w:rFonts w:eastAsia="Times New Roman"/>
          <w:sz w:val="28"/>
          <w:szCs w:val="28"/>
        </w:rPr>
        <w:t>***</w:t>
      </w:r>
      <w:r w:rsidR="009D2D32">
        <w:rPr>
          <w:rFonts w:eastAsia="Times New Roman"/>
          <w:sz w:val="28"/>
          <w:szCs w:val="28"/>
        </w:rPr>
        <w:t>)</w:t>
      </w:r>
      <w:r w:rsidR="00EE6060">
        <w:rPr>
          <w:sz w:val="28"/>
          <w:szCs w:val="28"/>
        </w:rPr>
        <w:t xml:space="preserve"> </w:t>
      </w:r>
      <w:r w:rsidRPr="005A4060" w:rsidR="00E46C5A">
        <w:rPr>
          <w:sz w:val="28"/>
          <w:szCs w:val="28"/>
        </w:rPr>
        <w:t xml:space="preserve">задолженность по договору займа </w:t>
      </w:r>
      <w:r w:rsidRPr="005A4060" w:rsidR="009B2E70">
        <w:rPr>
          <w:sz w:val="28"/>
          <w:szCs w:val="28"/>
        </w:rPr>
        <w:t xml:space="preserve">№ </w:t>
      </w:r>
      <w:r w:rsidR="009D2D32">
        <w:rPr>
          <w:sz w:val="28"/>
          <w:szCs w:val="28"/>
        </w:rPr>
        <w:t>3446561</w:t>
      </w:r>
      <w:r w:rsidR="00ED3E82">
        <w:rPr>
          <w:sz w:val="28"/>
          <w:szCs w:val="28"/>
        </w:rPr>
        <w:t xml:space="preserve">, заключенному </w:t>
      </w:r>
      <w:r w:rsidR="009D2D32">
        <w:rPr>
          <w:sz w:val="28"/>
          <w:szCs w:val="28"/>
        </w:rPr>
        <w:t>06 февраля 2023</w:t>
      </w:r>
      <w:r w:rsidR="00ED3E82">
        <w:rPr>
          <w:sz w:val="28"/>
          <w:szCs w:val="28"/>
        </w:rPr>
        <w:t xml:space="preserve"> года с </w:t>
      </w:r>
      <w:r w:rsidR="00EE6060">
        <w:rPr>
          <w:sz w:val="28"/>
          <w:szCs w:val="28"/>
        </w:rPr>
        <w:t xml:space="preserve">ООО </w:t>
      </w:r>
      <w:r w:rsidR="009D2D32">
        <w:rPr>
          <w:sz w:val="28"/>
          <w:szCs w:val="28"/>
        </w:rPr>
        <w:t>МКК «</w:t>
      </w:r>
      <w:r w:rsidR="00D53DCC">
        <w:rPr>
          <w:sz w:val="28"/>
          <w:szCs w:val="28"/>
        </w:rPr>
        <w:t>***</w:t>
      </w:r>
      <w:r w:rsidR="009D2D32">
        <w:rPr>
          <w:sz w:val="28"/>
          <w:szCs w:val="28"/>
        </w:rPr>
        <w:t>»</w:t>
      </w:r>
      <w:r w:rsidR="00EE6060">
        <w:rPr>
          <w:sz w:val="28"/>
          <w:szCs w:val="28"/>
        </w:rPr>
        <w:t xml:space="preserve">, переданной по договору цессии, за период с </w:t>
      </w:r>
      <w:r w:rsidR="009D2D32">
        <w:rPr>
          <w:sz w:val="28"/>
          <w:szCs w:val="28"/>
        </w:rPr>
        <w:t>06 февраля 2023 года по 30 июня 2023</w:t>
      </w:r>
      <w:r w:rsidR="00EE6060">
        <w:rPr>
          <w:sz w:val="28"/>
          <w:szCs w:val="28"/>
        </w:rPr>
        <w:t xml:space="preserve"> года</w:t>
      </w:r>
      <w:r w:rsidR="00ED3E82">
        <w:rPr>
          <w:sz w:val="28"/>
          <w:szCs w:val="28"/>
        </w:rPr>
        <w:t xml:space="preserve"> в размере</w:t>
      </w:r>
      <w:r w:rsidR="00EE6060">
        <w:rPr>
          <w:sz w:val="28"/>
          <w:szCs w:val="28"/>
        </w:rPr>
        <w:t xml:space="preserve"> </w:t>
      </w:r>
      <w:r w:rsidR="009D2D32">
        <w:rPr>
          <w:sz w:val="28"/>
          <w:szCs w:val="28"/>
        </w:rPr>
        <w:t>41 847</w:t>
      </w:r>
      <w:r w:rsidR="00EE6060">
        <w:rPr>
          <w:sz w:val="28"/>
          <w:szCs w:val="28"/>
        </w:rPr>
        <w:t xml:space="preserve"> рублей</w:t>
      </w:r>
      <w:r w:rsidR="009D2D32">
        <w:rPr>
          <w:sz w:val="28"/>
          <w:szCs w:val="28"/>
        </w:rPr>
        <w:t xml:space="preserve"> 50 копеек</w:t>
      </w:r>
      <w:r w:rsidR="00EE6060">
        <w:rPr>
          <w:sz w:val="28"/>
          <w:szCs w:val="28"/>
        </w:rPr>
        <w:t>, в том числе</w:t>
      </w:r>
      <w:r w:rsidR="00ED3E82">
        <w:rPr>
          <w:sz w:val="28"/>
          <w:szCs w:val="28"/>
        </w:rPr>
        <w:t xml:space="preserve">: основной долг – </w:t>
      </w:r>
      <w:r w:rsidR="009D2D32">
        <w:rPr>
          <w:sz w:val="28"/>
          <w:szCs w:val="28"/>
        </w:rPr>
        <w:t>17 179</w:t>
      </w:r>
      <w:r w:rsidR="00ED3E82">
        <w:rPr>
          <w:sz w:val="28"/>
          <w:szCs w:val="28"/>
        </w:rPr>
        <w:t xml:space="preserve"> рублей, проценты за пользованием займом – </w:t>
      </w:r>
      <w:r w:rsidR="009D2D32">
        <w:rPr>
          <w:sz w:val="28"/>
          <w:szCs w:val="28"/>
        </w:rPr>
        <w:t>23 605 рублей 17 копеек</w:t>
      </w:r>
      <w:r w:rsidR="00ED3E82">
        <w:rPr>
          <w:sz w:val="28"/>
          <w:szCs w:val="28"/>
        </w:rPr>
        <w:t xml:space="preserve">, </w:t>
      </w:r>
      <w:r w:rsidR="00EE6060">
        <w:rPr>
          <w:sz w:val="28"/>
          <w:szCs w:val="28"/>
        </w:rPr>
        <w:t xml:space="preserve">пени – </w:t>
      </w:r>
      <w:r w:rsidR="009D2D32">
        <w:rPr>
          <w:sz w:val="28"/>
          <w:szCs w:val="28"/>
        </w:rPr>
        <w:t>1 063 рубля 33 копейки</w:t>
      </w:r>
      <w:r w:rsidR="00ED3E82">
        <w:rPr>
          <w:sz w:val="28"/>
          <w:szCs w:val="28"/>
        </w:rPr>
        <w:t xml:space="preserve">, </w:t>
      </w:r>
      <w:r w:rsidRPr="005A4060" w:rsidR="008815BF">
        <w:rPr>
          <w:sz w:val="28"/>
          <w:szCs w:val="28"/>
        </w:rPr>
        <w:t xml:space="preserve">а также </w:t>
      </w:r>
      <w:r w:rsidRPr="005A4060">
        <w:rPr>
          <w:sz w:val="28"/>
          <w:szCs w:val="28"/>
        </w:rPr>
        <w:t xml:space="preserve">расходы по </w:t>
      </w:r>
      <w:r w:rsidRPr="005A4060" w:rsidR="008815BF">
        <w:rPr>
          <w:sz w:val="28"/>
          <w:szCs w:val="28"/>
        </w:rPr>
        <w:t>у</w:t>
      </w:r>
      <w:r w:rsidRPr="005A4060">
        <w:rPr>
          <w:sz w:val="28"/>
          <w:szCs w:val="28"/>
        </w:rPr>
        <w:t xml:space="preserve">плате государственной пошлины в размере </w:t>
      </w:r>
      <w:r w:rsidR="009D2D32">
        <w:rPr>
          <w:sz w:val="28"/>
          <w:szCs w:val="28"/>
        </w:rPr>
        <w:t>1 455</w:t>
      </w:r>
      <w:r w:rsidR="00EE6060">
        <w:rPr>
          <w:sz w:val="28"/>
          <w:szCs w:val="28"/>
        </w:rPr>
        <w:t xml:space="preserve"> рубл</w:t>
      </w:r>
      <w:r w:rsidR="009D2D32">
        <w:rPr>
          <w:sz w:val="28"/>
          <w:szCs w:val="28"/>
        </w:rPr>
        <w:t>ей</w:t>
      </w:r>
      <w:r w:rsidR="00362F2D">
        <w:rPr>
          <w:sz w:val="28"/>
          <w:szCs w:val="28"/>
        </w:rPr>
        <w:t xml:space="preserve">, всего: </w:t>
      </w:r>
      <w:r w:rsidR="009D2D32">
        <w:rPr>
          <w:sz w:val="28"/>
          <w:szCs w:val="28"/>
        </w:rPr>
        <w:t>43 302 рубля 50 копеек</w:t>
      </w:r>
      <w:r w:rsidRPr="005A4060" w:rsidR="00B8415D">
        <w:rPr>
          <w:sz w:val="28"/>
          <w:szCs w:val="28"/>
        </w:rPr>
        <w:t>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</w:t>
      </w:r>
      <w:r w:rsidRPr="005A4060">
        <w:rPr>
          <w:color w:val="000000"/>
          <w:sz w:val="28"/>
          <w:szCs w:val="28"/>
        </w:rPr>
        <w:t>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Мотивированное решение суда составляется в течен</w:t>
      </w:r>
      <w:r w:rsidRPr="005A4060">
        <w:rPr>
          <w:color w:val="000000"/>
          <w:sz w:val="28"/>
          <w:szCs w:val="28"/>
        </w:rPr>
        <w:t>ие пяти дней со дня поступления от лиц, участвующих в деле, их представителей соответствующего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</w:t>
      </w:r>
      <w:r w:rsidRPr="005A4060">
        <w:rPr>
          <w:sz w:val="28"/>
          <w:szCs w:val="28"/>
        </w:rPr>
        <w:t xml:space="preserve">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</w:t>
      </w:r>
      <w:r w:rsidRPr="005A4060">
        <w:rPr>
          <w:sz w:val="28"/>
          <w:szCs w:val="28"/>
        </w:rPr>
        <w:t xml:space="preserve">месяца со дня вынесения определения суда об отказе в удовлетворении заявления об отмене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лицами,</w:t>
      </w:r>
      <w:r w:rsidRPr="005A4060">
        <w:rPr>
          <w:sz w:val="28"/>
          <w:szCs w:val="28"/>
        </w:rPr>
        <w:t xml:space="preserve">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</w:t>
      </w:r>
      <w:r w:rsidRPr="005A4060">
        <w:rPr>
          <w:sz w:val="28"/>
          <w:szCs w:val="28"/>
        </w:rPr>
        <w:t>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D53DCC" w:rsidRPr="005A4060" w:rsidP="00D53DCC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                     </w:t>
      </w:r>
    </w:p>
    <w:p w:rsidR="002435C4" w:rsidRPr="005A4060" w:rsidP="002435C4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>м</w:t>
      </w:r>
      <w:r w:rsidRPr="005A4060">
        <w:rPr>
          <w:sz w:val="28"/>
          <w:szCs w:val="28"/>
        </w:rPr>
        <w:t xml:space="preserve">ировой судья                                                 </w:t>
      </w:r>
      <w:r w:rsidRPr="005A4060">
        <w:rPr>
          <w:sz w:val="28"/>
          <w:szCs w:val="28"/>
        </w:rPr>
        <w:t>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5A4060" w:rsidP="00D53DCC">
      <w:pPr>
        <w:pStyle w:val="BodyText"/>
        <w:spacing w:after="0"/>
        <w:ind w:right="-144"/>
        <w:rPr>
          <w:sz w:val="24"/>
          <w:szCs w:val="24"/>
        </w:rPr>
      </w:pPr>
      <w:r w:rsidRPr="005A4060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D4D73"/>
    <w:rsid w:val="004021DD"/>
    <w:rsid w:val="00417C3A"/>
    <w:rsid w:val="0045570E"/>
    <w:rsid w:val="004A453F"/>
    <w:rsid w:val="004A4955"/>
    <w:rsid w:val="005A4060"/>
    <w:rsid w:val="005D7768"/>
    <w:rsid w:val="005E6F73"/>
    <w:rsid w:val="006050C1"/>
    <w:rsid w:val="0061211A"/>
    <w:rsid w:val="00622048"/>
    <w:rsid w:val="00624CFB"/>
    <w:rsid w:val="00625A72"/>
    <w:rsid w:val="006D4089"/>
    <w:rsid w:val="006E5EAA"/>
    <w:rsid w:val="006F1DF8"/>
    <w:rsid w:val="00741C19"/>
    <w:rsid w:val="007B1797"/>
    <w:rsid w:val="007B7413"/>
    <w:rsid w:val="007C59BB"/>
    <w:rsid w:val="007F231F"/>
    <w:rsid w:val="007F2BFF"/>
    <w:rsid w:val="00804575"/>
    <w:rsid w:val="00806280"/>
    <w:rsid w:val="00851DD0"/>
    <w:rsid w:val="00876E6C"/>
    <w:rsid w:val="008815BF"/>
    <w:rsid w:val="0093007E"/>
    <w:rsid w:val="009A5973"/>
    <w:rsid w:val="009B2E70"/>
    <w:rsid w:val="009C4541"/>
    <w:rsid w:val="009D2D32"/>
    <w:rsid w:val="009E1B6D"/>
    <w:rsid w:val="00A27B77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D53DCC"/>
    <w:rsid w:val="00D669B0"/>
    <w:rsid w:val="00D73853"/>
    <w:rsid w:val="00DA2FA8"/>
    <w:rsid w:val="00DF2E54"/>
    <w:rsid w:val="00DF51B4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